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D33C6" w14:textId="1CA3FDAF" w:rsidR="00073F93" w:rsidRDefault="00577111">
      <w:r w:rsidRPr="00577111">
        <w:t xml:space="preserve">The C.U.T. </w:t>
      </w:r>
      <w:proofErr w:type="spellStart"/>
      <w:r w:rsidRPr="00577111">
        <w:t>is</w:t>
      </w:r>
      <w:proofErr w:type="spellEnd"/>
      <w:r w:rsidRPr="00577111">
        <w:t xml:space="preserve"> back! "Welcome, </w:t>
      </w:r>
      <w:proofErr w:type="spellStart"/>
      <w:r w:rsidRPr="00577111">
        <w:t>you</w:t>
      </w:r>
      <w:proofErr w:type="spellEnd"/>
      <w:r w:rsidRPr="00577111">
        <w:t xml:space="preserve"> </w:t>
      </w:r>
      <w:proofErr w:type="spellStart"/>
      <w:r w:rsidRPr="00577111">
        <w:t>are</w:t>
      </w:r>
      <w:proofErr w:type="spellEnd"/>
      <w:r w:rsidRPr="00577111">
        <w:t xml:space="preserve"> </w:t>
      </w:r>
      <w:proofErr w:type="spellStart"/>
      <w:r w:rsidRPr="00577111">
        <w:t>listening</w:t>
      </w:r>
      <w:proofErr w:type="spellEnd"/>
      <w:r w:rsidRPr="00577111">
        <w:t xml:space="preserve"> to The C.U.T.!"...</w:t>
      </w:r>
      <w:r w:rsidRPr="00577111">
        <w:br/>
      </w:r>
      <w:r w:rsidRPr="00577111">
        <w:br/>
        <w:t xml:space="preserve">Einiges hat sich getan, seitdem The C.U.T. in den Neunzigern die Gemeinde zu ihren </w:t>
      </w:r>
      <w:proofErr w:type="spellStart"/>
      <w:r w:rsidRPr="00577111">
        <w:t>Freaky</w:t>
      </w:r>
      <w:proofErr w:type="spellEnd"/>
      <w:r w:rsidRPr="00577111">
        <w:t>-Voodoo-Indie Klängen riefen.</w:t>
      </w:r>
      <w:r w:rsidRPr="00577111">
        <w:br/>
        <w:t xml:space="preserve">Unter anderem als Support für die legendären „Swans“ und „Tom </w:t>
      </w:r>
      <w:proofErr w:type="spellStart"/>
      <w:r w:rsidRPr="00577111">
        <w:t>Mega</w:t>
      </w:r>
      <w:proofErr w:type="spellEnd"/>
      <w:r w:rsidRPr="00577111">
        <w:t>“ zelebrierten The C.U.T. viele erfolgreiche Shows in angesagten Clubs und Locations.</w:t>
      </w:r>
      <w:r w:rsidRPr="00577111">
        <w:br/>
        <w:t>Nach einer längeren Bandpause ist es wieder vorbei mit der ewigen Ruhe! Mit altem und neuem Liedgut geht es mächtig nach vorne, wenn Meister Peter Fengler „Der tätowierte Mann“ seine sonore Stimme erhebt und die legendären The C.U.T. mit sägenden Gitarrenklängen, ihrem fetten Bass (in Deckung: Trace Elliot) und treibenden Drums den Clubraum erzittern lassen!</w:t>
      </w:r>
      <w:r w:rsidRPr="00577111">
        <w:br/>
      </w:r>
      <w:r w:rsidRPr="00577111">
        <w:br/>
        <w:t>Live präsentieren The C.U.T. einen bunten Reigen schattenreicher, treibender Songs und ziehen den Zuschauer in ihren Bann, so mancher kann bereits ein Liedchen davon singen!</w:t>
      </w:r>
      <w:r w:rsidRPr="00577111">
        <w:br/>
      </w:r>
      <w:r w:rsidRPr="00577111">
        <w:br/>
        <w:t xml:space="preserve">„…The C.U.T. klingen bedrohlich tanzbar!“ „Welcome, </w:t>
      </w:r>
      <w:proofErr w:type="spellStart"/>
      <w:r w:rsidRPr="00577111">
        <w:t>you</w:t>
      </w:r>
      <w:proofErr w:type="spellEnd"/>
      <w:r w:rsidRPr="00577111">
        <w:t xml:space="preserve"> </w:t>
      </w:r>
      <w:proofErr w:type="spellStart"/>
      <w:r w:rsidRPr="00577111">
        <w:t>are</w:t>
      </w:r>
      <w:proofErr w:type="spellEnd"/>
      <w:r w:rsidRPr="00577111">
        <w:t xml:space="preserve"> </w:t>
      </w:r>
      <w:proofErr w:type="spellStart"/>
      <w:r w:rsidRPr="00577111">
        <w:t>listening</w:t>
      </w:r>
      <w:proofErr w:type="spellEnd"/>
      <w:r w:rsidRPr="00577111">
        <w:t xml:space="preserve"> to The </w:t>
      </w:r>
      <w:proofErr w:type="gramStart"/>
      <w:r w:rsidRPr="00577111">
        <w:t>C.U.T. !</w:t>
      </w:r>
      <w:proofErr w:type="gramEnd"/>
      <w:r w:rsidRPr="00577111">
        <w:t>”</w:t>
      </w:r>
      <w:r w:rsidRPr="00577111">
        <w:br/>
        <w:t>Seltsam, aber so steht es geschrieben…</w:t>
      </w:r>
      <w:r w:rsidRPr="00577111">
        <w:br/>
      </w:r>
      <w:r w:rsidRPr="00577111">
        <w:br/>
        <w:t>Kontakt:</w:t>
      </w:r>
      <w:r w:rsidRPr="00577111">
        <w:br/>
        <w:t>thecut@freenet.de</w:t>
      </w:r>
    </w:p>
    <w:sectPr w:rsidR="00073F9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111"/>
    <w:rsid w:val="00073F93"/>
    <w:rsid w:val="00577111"/>
    <w:rsid w:val="00BA1F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CE6BB"/>
  <w15:chartTrackingRefBased/>
  <w15:docId w15:val="{E1AB1536-6C10-4685-A84C-E9FD38F1F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771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771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7711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7711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7711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77111"/>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77111"/>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77111"/>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77111"/>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7711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7711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7711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7711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7711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7711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7711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7711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77111"/>
    <w:rPr>
      <w:rFonts w:eastAsiaTheme="majorEastAsia" w:cstheme="majorBidi"/>
      <w:color w:val="272727" w:themeColor="text1" w:themeTint="D8"/>
    </w:rPr>
  </w:style>
  <w:style w:type="paragraph" w:styleId="Titel">
    <w:name w:val="Title"/>
    <w:basedOn w:val="Standard"/>
    <w:next w:val="Standard"/>
    <w:link w:val="TitelZchn"/>
    <w:uiPriority w:val="10"/>
    <w:qFormat/>
    <w:rsid w:val="005771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7711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7711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7711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7711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77111"/>
    <w:rPr>
      <w:i/>
      <w:iCs/>
      <w:color w:val="404040" w:themeColor="text1" w:themeTint="BF"/>
    </w:rPr>
  </w:style>
  <w:style w:type="paragraph" w:styleId="Listenabsatz">
    <w:name w:val="List Paragraph"/>
    <w:basedOn w:val="Standard"/>
    <w:uiPriority w:val="34"/>
    <w:qFormat/>
    <w:rsid w:val="00577111"/>
    <w:pPr>
      <w:ind w:left="720"/>
      <w:contextualSpacing/>
    </w:pPr>
  </w:style>
  <w:style w:type="character" w:styleId="IntensiveHervorhebung">
    <w:name w:val="Intense Emphasis"/>
    <w:basedOn w:val="Absatz-Standardschriftart"/>
    <w:uiPriority w:val="21"/>
    <w:qFormat/>
    <w:rsid w:val="00577111"/>
    <w:rPr>
      <w:i/>
      <w:iCs/>
      <w:color w:val="0F4761" w:themeColor="accent1" w:themeShade="BF"/>
    </w:rPr>
  </w:style>
  <w:style w:type="paragraph" w:styleId="IntensivesZitat">
    <w:name w:val="Intense Quote"/>
    <w:basedOn w:val="Standard"/>
    <w:next w:val="Standard"/>
    <w:link w:val="IntensivesZitatZchn"/>
    <w:uiPriority w:val="30"/>
    <w:qFormat/>
    <w:rsid w:val="005771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77111"/>
    <w:rPr>
      <w:i/>
      <w:iCs/>
      <w:color w:val="0F4761" w:themeColor="accent1" w:themeShade="BF"/>
    </w:rPr>
  </w:style>
  <w:style w:type="character" w:styleId="IntensiverVerweis">
    <w:name w:val="Intense Reference"/>
    <w:basedOn w:val="Absatz-Standardschriftart"/>
    <w:uiPriority w:val="32"/>
    <w:qFormat/>
    <w:rsid w:val="0057711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141</Words>
  <Characters>889</Characters>
  <Application>Microsoft Office Word</Application>
  <DocSecurity>0</DocSecurity>
  <Lines>7</Lines>
  <Paragraphs>2</Paragraphs>
  <ScaleCrop>false</ScaleCrop>
  <Company/>
  <LinksUpToDate>false</LinksUpToDate>
  <CharactersWithSpaces>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Niggemann</dc:creator>
  <cp:keywords/>
  <dc:description/>
  <cp:lastModifiedBy>Andreas Niggemann</cp:lastModifiedBy>
  <cp:revision>1</cp:revision>
  <dcterms:created xsi:type="dcterms:W3CDTF">2026-08-18T13:13:00Z</dcterms:created>
  <dcterms:modified xsi:type="dcterms:W3CDTF">2026-08-18T13:16:00Z</dcterms:modified>
</cp:coreProperties>
</file>